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2E" w:rsidRDefault="00F54643" w:rsidP="00A2031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C4G</w:t>
      </w:r>
      <w:r w:rsidR="00AD482E">
        <w:rPr>
          <w:rFonts w:ascii="Arial" w:hAnsi="Arial" w:cs="Arial"/>
          <w:b/>
          <w:sz w:val="20"/>
          <w:szCs w:val="20"/>
        </w:rPr>
        <w:t>: Board Decision</w:t>
      </w:r>
    </w:p>
    <w:p w:rsidR="00AD482E" w:rsidRDefault="00AD482E" w:rsidP="00A203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54643">
        <w:rPr>
          <w:rFonts w:ascii="Arial" w:hAnsi="Arial" w:cs="Arial"/>
          <w:sz w:val="20"/>
          <w:szCs w:val="20"/>
        </w:rPr>
        <w:t>06/11/</w:t>
      </w:r>
      <w:r>
        <w:rPr>
          <w:rFonts w:ascii="Arial" w:hAnsi="Arial" w:cs="Arial"/>
          <w:sz w:val="20"/>
          <w:szCs w:val="20"/>
        </w:rPr>
        <w:t xml:space="preserve">2020, </w:t>
      </w:r>
      <w:r w:rsidR="00F54643" w:rsidRPr="00F54643">
        <w:rPr>
          <w:rFonts w:ascii="Arial" w:hAnsi="Arial" w:cs="Arial"/>
          <w:sz w:val="20"/>
          <w:szCs w:val="20"/>
        </w:rPr>
        <w:t>CIENCO4 Group Joint Stock Company</w:t>
      </w:r>
      <w:r w:rsidR="00F54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</w:t>
      </w:r>
      <w:r w:rsidR="00F54643">
        <w:rPr>
          <w:rFonts w:ascii="Arial" w:hAnsi="Arial" w:cs="Arial"/>
          <w:sz w:val="20"/>
          <w:szCs w:val="20"/>
        </w:rPr>
        <w:t>unced the Board Resolution No.22</w:t>
      </w:r>
      <w:r>
        <w:rPr>
          <w:rFonts w:ascii="Arial" w:hAnsi="Arial" w:cs="Arial"/>
          <w:sz w:val="20"/>
          <w:szCs w:val="20"/>
        </w:rPr>
        <w:t>/</w:t>
      </w:r>
      <w:r w:rsidR="00F54643">
        <w:rPr>
          <w:rFonts w:ascii="Arial" w:hAnsi="Arial" w:cs="Arial"/>
          <w:sz w:val="20"/>
          <w:szCs w:val="20"/>
        </w:rPr>
        <w:t>2020/NQ-</w:t>
      </w:r>
      <w:r>
        <w:rPr>
          <w:rFonts w:ascii="Arial" w:hAnsi="Arial" w:cs="Arial"/>
          <w:sz w:val="20"/>
          <w:szCs w:val="20"/>
        </w:rPr>
        <w:t xml:space="preserve"> HDQT on </w:t>
      </w:r>
      <w:r w:rsidR="00F54643" w:rsidRPr="000B6369">
        <w:rPr>
          <w:rFonts w:ascii="Arial" w:hAnsi="Arial" w:cs="Arial"/>
          <w:sz w:val="20"/>
          <w:szCs w:val="20"/>
        </w:rPr>
        <w:t xml:space="preserve">the </w:t>
      </w:r>
      <w:r w:rsidR="00F54643">
        <w:rPr>
          <w:rFonts w:ascii="Arial" w:hAnsi="Arial" w:cs="Arial"/>
          <w:sz w:val="20"/>
          <w:szCs w:val="20"/>
        </w:rPr>
        <w:t>2</w:t>
      </w:r>
      <w:r w:rsidR="00F54643" w:rsidRPr="00F54643">
        <w:rPr>
          <w:rFonts w:ascii="Arial" w:hAnsi="Arial" w:cs="Arial"/>
          <w:sz w:val="20"/>
          <w:szCs w:val="20"/>
          <w:vertAlign w:val="superscript"/>
        </w:rPr>
        <w:t>nd</w:t>
      </w:r>
      <w:r w:rsidR="00F54643">
        <w:rPr>
          <w:rFonts w:ascii="Arial" w:hAnsi="Arial" w:cs="Arial"/>
          <w:sz w:val="20"/>
          <w:szCs w:val="20"/>
        </w:rPr>
        <w:t xml:space="preserve"> </w:t>
      </w:r>
      <w:r w:rsidR="00F54643" w:rsidRPr="000B6369">
        <w:rPr>
          <w:rFonts w:ascii="Arial" w:hAnsi="Arial" w:cs="Arial"/>
          <w:sz w:val="20"/>
          <w:szCs w:val="20"/>
        </w:rPr>
        <w:t>2019 dividend payment</w:t>
      </w:r>
      <w:r w:rsidR="00F54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cash</w:t>
      </w:r>
    </w:p>
    <w:p w:rsidR="00AD482E" w:rsidRDefault="00AD482E" w:rsidP="00A203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Contents: </w:t>
      </w:r>
    </w:p>
    <w:p w:rsidR="00AD482E" w:rsidRDefault="00AD482E" w:rsidP="00A203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F5464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ividend payment of </w:t>
      </w:r>
      <w:r w:rsidR="00F54643">
        <w:rPr>
          <w:rFonts w:ascii="Arial" w:hAnsi="Arial" w:cs="Arial"/>
          <w:sz w:val="20"/>
          <w:szCs w:val="20"/>
        </w:rPr>
        <w:t>the 2</w:t>
      </w:r>
      <w:r w:rsidR="00F54643" w:rsidRPr="00F54643">
        <w:rPr>
          <w:rFonts w:ascii="Arial" w:hAnsi="Arial" w:cs="Arial"/>
          <w:sz w:val="20"/>
          <w:szCs w:val="20"/>
          <w:vertAlign w:val="superscript"/>
        </w:rPr>
        <w:t>nd</w:t>
      </w:r>
      <w:r w:rsidR="00F54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 in cash</w:t>
      </w:r>
      <w:r w:rsidR="00DC1903">
        <w:rPr>
          <w:rFonts w:ascii="Arial" w:hAnsi="Arial" w:cs="Arial"/>
          <w:sz w:val="20"/>
          <w:szCs w:val="20"/>
        </w:rPr>
        <w:t xml:space="preserve"> as follows</w:t>
      </w:r>
    </w:p>
    <w:p w:rsidR="00AD482E" w:rsidRDefault="00AD482E" w:rsidP="00A203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Dividend rate: </w:t>
      </w:r>
      <w:r w:rsidR="00F546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%/par value (equivalent to VND </w:t>
      </w:r>
      <w:r w:rsidR="00F5464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00/share)</w:t>
      </w:r>
    </w:p>
    <w:p w:rsidR="00AD482E" w:rsidRDefault="00AD482E" w:rsidP="00A203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method: In cash</w:t>
      </w:r>
    </w:p>
    <w:p w:rsidR="00AD482E" w:rsidRDefault="00AD482E" w:rsidP="00A203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 date: </w:t>
      </w:r>
      <w:r w:rsidR="00F54643">
        <w:rPr>
          <w:rFonts w:ascii="Arial" w:hAnsi="Arial" w:cs="Arial"/>
          <w:sz w:val="20"/>
          <w:szCs w:val="20"/>
        </w:rPr>
        <w:t>27/11</w:t>
      </w:r>
      <w:r>
        <w:rPr>
          <w:rFonts w:ascii="Arial" w:hAnsi="Arial" w:cs="Arial"/>
          <w:sz w:val="20"/>
          <w:szCs w:val="20"/>
        </w:rPr>
        <w:t>/2020</w:t>
      </w:r>
    </w:p>
    <w:p w:rsidR="00AD482E" w:rsidRDefault="00AD482E" w:rsidP="00A203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date: </w:t>
      </w:r>
      <w:r w:rsidR="00F54643">
        <w:rPr>
          <w:rFonts w:ascii="Arial" w:hAnsi="Arial" w:cs="Arial"/>
          <w:sz w:val="20"/>
          <w:szCs w:val="20"/>
        </w:rPr>
        <w:t>01/12</w:t>
      </w:r>
      <w:r>
        <w:rPr>
          <w:rFonts w:ascii="Arial" w:hAnsi="Arial" w:cs="Arial"/>
          <w:sz w:val="20"/>
          <w:szCs w:val="20"/>
        </w:rPr>
        <w:t>/2020</w:t>
      </w:r>
    </w:p>
    <w:p w:rsidR="00AD482E" w:rsidRDefault="00AD482E" w:rsidP="005628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A2031D">
        <w:rPr>
          <w:rFonts w:ascii="Arial" w:hAnsi="Arial" w:cs="Arial"/>
          <w:sz w:val="20"/>
          <w:szCs w:val="20"/>
        </w:rPr>
        <w:t xml:space="preserve"> This Decision is valid from </w:t>
      </w:r>
      <w:r w:rsidR="00F54643">
        <w:rPr>
          <w:rFonts w:ascii="Arial" w:hAnsi="Arial" w:cs="Arial"/>
          <w:sz w:val="20"/>
          <w:szCs w:val="20"/>
        </w:rPr>
        <w:t>06/11</w:t>
      </w:r>
      <w:r w:rsidR="00A2031D">
        <w:rPr>
          <w:rFonts w:ascii="Arial" w:hAnsi="Arial" w:cs="Arial"/>
          <w:sz w:val="20"/>
          <w:szCs w:val="20"/>
        </w:rPr>
        <w:t>/2020</w:t>
      </w:r>
      <w:r w:rsidR="005628C6">
        <w:rPr>
          <w:rFonts w:ascii="Arial" w:hAnsi="Arial" w:cs="Arial"/>
          <w:sz w:val="20"/>
          <w:szCs w:val="20"/>
        </w:rPr>
        <w:t xml:space="preserve">. </w:t>
      </w:r>
      <w:r w:rsidR="005628C6" w:rsidRPr="005628C6">
        <w:rPr>
          <w:rFonts w:ascii="Arial" w:hAnsi="Arial" w:cs="Arial"/>
          <w:sz w:val="20"/>
          <w:szCs w:val="20"/>
        </w:rPr>
        <w:t>The Board of Directors assigns the General Director to organize and comply with the provisions of law and the group's charter</w:t>
      </w:r>
      <w:r w:rsidR="004C7836">
        <w:rPr>
          <w:rFonts w:ascii="Arial" w:hAnsi="Arial" w:cs="Arial"/>
          <w:sz w:val="20"/>
          <w:szCs w:val="20"/>
        </w:rPr>
        <w:t>.</w:t>
      </w:r>
    </w:p>
    <w:p w:rsidR="005B1A92" w:rsidRDefault="005B1A92" w:rsidP="00A2031D">
      <w:pPr>
        <w:spacing w:line="360" w:lineRule="auto"/>
      </w:pPr>
      <w:bookmarkStart w:id="0" w:name="_GoBack"/>
      <w:bookmarkEnd w:id="0"/>
    </w:p>
    <w:sectPr w:rsidR="005B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393D"/>
    <w:multiLevelType w:val="hybridMultilevel"/>
    <w:tmpl w:val="C2EEC59E"/>
    <w:lvl w:ilvl="0" w:tplc="2AB49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E"/>
    <w:rsid w:val="000B6369"/>
    <w:rsid w:val="004C7836"/>
    <w:rsid w:val="005628C6"/>
    <w:rsid w:val="005B1A92"/>
    <w:rsid w:val="00A2031D"/>
    <w:rsid w:val="00AD482E"/>
    <w:rsid w:val="00DC1903"/>
    <w:rsid w:val="00F5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Thanh Hai</dc:creator>
  <cp:lastModifiedBy>Tram Le Thi Thanh</cp:lastModifiedBy>
  <cp:revision>4</cp:revision>
  <dcterms:created xsi:type="dcterms:W3CDTF">2020-11-09T06:41:00Z</dcterms:created>
  <dcterms:modified xsi:type="dcterms:W3CDTF">2020-11-09T06:59:00Z</dcterms:modified>
</cp:coreProperties>
</file>